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3F" w:rsidRDefault="007F4C56" w:rsidP="007F4C56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333333"/>
          <w:kern w:val="36"/>
          <w:sz w:val="28"/>
          <w:szCs w:val="28"/>
          <w:lang w:eastAsia="ru-RU"/>
        </w:rPr>
      </w:pPr>
      <w:r w:rsidRPr="007F4C56">
        <w:rPr>
          <w:rFonts w:eastAsia="Times New Roman"/>
          <w:b/>
          <w:color w:val="333333"/>
          <w:kern w:val="36"/>
          <w:sz w:val="28"/>
          <w:szCs w:val="28"/>
          <w:lang w:eastAsia="ru-RU"/>
        </w:rPr>
        <w:t>Развитие познавательного интереса к природе посредством наблюдения на прогулках у детей младшего дошкольного возраста.</w:t>
      </w:r>
    </w:p>
    <w:p w:rsidR="007F4C56" w:rsidRPr="007F4C56" w:rsidRDefault="007F4C56" w:rsidP="007F4C56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333333"/>
          <w:kern w:val="36"/>
          <w:sz w:val="28"/>
          <w:szCs w:val="28"/>
          <w:lang w:eastAsia="ru-RU"/>
        </w:rPr>
      </w:pP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Познавательная активность детей в дошкольном возрасте очень высокая</w:t>
      </w:r>
      <w:r w:rsidRPr="007F4C56">
        <w:rPr>
          <w:color w:val="111111"/>
          <w:sz w:val="28"/>
          <w:szCs w:val="28"/>
        </w:rPr>
        <w:t>; каждый ответ взрослого на детский вопрос рождает новые вопросы. Значит мир, чуть приоткрыв свои тайны, вызывает любознательность у маленького человека, желание узнать больше.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Как помочь малышу проникнуть в суть доступных ему явлений? Как научить его </w:t>
      </w:r>
      <w:r w:rsidRPr="007F4C56">
        <w:rPr>
          <w:i/>
          <w:iCs/>
          <w:color w:val="111111"/>
          <w:sz w:val="28"/>
          <w:szCs w:val="28"/>
          <w:bdr w:val="none" w:sz="0" w:space="0" w:color="auto" w:frame="1"/>
        </w:rPr>
        <w:t>«видеть»</w:t>
      </w:r>
      <w:r w:rsidRPr="007F4C56">
        <w:rPr>
          <w:color w:val="111111"/>
          <w:sz w:val="28"/>
          <w:szCs w:val="28"/>
        </w:rPr>
        <w:t> и </w:t>
      </w:r>
      <w:r w:rsidRPr="007F4C56">
        <w:rPr>
          <w:i/>
          <w:iCs/>
          <w:color w:val="111111"/>
          <w:sz w:val="28"/>
          <w:szCs w:val="28"/>
          <w:bdr w:val="none" w:sz="0" w:space="0" w:color="auto" w:frame="1"/>
        </w:rPr>
        <w:t>«слышать»</w:t>
      </w:r>
      <w:r w:rsidRPr="007F4C56">
        <w:rPr>
          <w:color w:val="111111"/>
          <w:sz w:val="28"/>
          <w:szCs w:val="28"/>
        </w:rPr>
        <w:t>, понимать все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природные изменения</w:t>
      </w:r>
      <w:r w:rsidRPr="007F4C56">
        <w:rPr>
          <w:color w:val="111111"/>
          <w:sz w:val="28"/>
          <w:szCs w:val="28"/>
        </w:rPr>
        <w:t>, происходящие вокруг его, особенно в условиях города?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Это проблема не одного дня. Нужна постоянная, кропотливая работа.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Проанализировав данную ситуацию, решила уделять большое внимание на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познавательного интереса</w:t>
      </w:r>
      <w:r w:rsidRPr="007F4C56">
        <w:rPr>
          <w:color w:val="111111"/>
          <w:sz w:val="28"/>
          <w:szCs w:val="28"/>
        </w:rPr>
        <w:t> во время проведения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наблюдений на прогулках</w:t>
      </w:r>
      <w:r w:rsidRPr="007F4C56">
        <w:rPr>
          <w:color w:val="111111"/>
          <w:sz w:val="28"/>
          <w:szCs w:val="28"/>
        </w:rPr>
        <w:t>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Что такое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наблюдение</w:t>
      </w:r>
      <w:r w:rsidRPr="007F4C56">
        <w:rPr>
          <w:color w:val="111111"/>
          <w:sz w:val="28"/>
          <w:szCs w:val="28"/>
        </w:rPr>
        <w:t>?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Наблюдение – познавательная деятельность</w:t>
      </w:r>
      <w:r w:rsidRPr="007F4C56">
        <w:rPr>
          <w:color w:val="111111"/>
          <w:sz w:val="28"/>
          <w:szCs w:val="28"/>
        </w:rPr>
        <w:t>, доступная ребенку,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развивающая</w:t>
      </w:r>
      <w:r w:rsidRPr="007F4C56">
        <w:rPr>
          <w:color w:val="111111"/>
          <w:sz w:val="28"/>
          <w:szCs w:val="28"/>
        </w:rPr>
        <w:t> его умственные способности (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наблюдательность</w:t>
      </w:r>
      <w:r w:rsidRPr="007F4C56">
        <w:rPr>
          <w:color w:val="111111"/>
          <w:sz w:val="28"/>
          <w:szCs w:val="28"/>
        </w:rPr>
        <w:t>, умение сравнивать, рассуждать и т. д.)</w:t>
      </w:r>
      <w:proofErr w:type="gramStart"/>
      <w:r w:rsidRPr="007F4C56">
        <w:rPr>
          <w:color w:val="111111"/>
          <w:sz w:val="28"/>
          <w:szCs w:val="28"/>
        </w:rPr>
        <w:t>.</w:t>
      </w:r>
      <w:proofErr w:type="gramEnd"/>
      <w:r w:rsidRPr="007F4C56">
        <w:rPr>
          <w:color w:val="111111"/>
          <w:sz w:val="28"/>
          <w:szCs w:val="28"/>
        </w:rPr>
        <w:t xml:space="preserve"> </w:t>
      </w:r>
      <w:proofErr w:type="gramStart"/>
      <w:r w:rsidRPr="007F4C56">
        <w:rPr>
          <w:color w:val="111111"/>
          <w:sz w:val="28"/>
          <w:szCs w:val="28"/>
        </w:rPr>
        <w:t>э</w:t>
      </w:r>
      <w:proofErr w:type="gramEnd"/>
      <w:r w:rsidRPr="007F4C56">
        <w:rPr>
          <w:color w:val="111111"/>
          <w:sz w:val="28"/>
          <w:szCs w:val="28"/>
        </w:rPr>
        <w:t>тот вид деятельности позволяет углублять знания о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7F4C56">
        <w:rPr>
          <w:color w:val="111111"/>
          <w:sz w:val="28"/>
          <w:szCs w:val="28"/>
        </w:rPr>
        <w:t>, о значимости ее компонентов, о зависимости живой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 от неживой</w:t>
      </w:r>
      <w:r w:rsidRPr="007F4C56">
        <w:rPr>
          <w:color w:val="111111"/>
          <w:sz w:val="28"/>
          <w:szCs w:val="28"/>
        </w:rPr>
        <w:t>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Ребенок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познает мир</w:t>
      </w:r>
      <w:r w:rsidRPr="007F4C56">
        <w:rPr>
          <w:color w:val="111111"/>
          <w:sz w:val="28"/>
          <w:szCs w:val="28"/>
        </w:rPr>
        <w:t>,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природу</w:t>
      </w:r>
      <w:r w:rsidRPr="007F4C56">
        <w:rPr>
          <w:color w:val="111111"/>
          <w:sz w:val="28"/>
          <w:szCs w:val="28"/>
        </w:rPr>
        <w:t xml:space="preserve">. Здесь он первооткрыватель, исследователь, а порой и неудачник. Не сразу удается перейти через ручеек, т. к. нет опыта, </w:t>
      </w:r>
      <w:proofErr w:type="gramStart"/>
      <w:r w:rsidRPr="007F4C56">
        <w:rPr>
          <w:color w:val="111111"/>
          <w:sz w:val="28"/>
          <w:szCs w:val="28"/>
        </w:rPr>
        <w:t>нет умения оценивать</w:t>
      </w:r>
      <w:proofErr w:type="gramEnd"/>
      <w:r w:rsidRPr="007F4C56">
        <w:rPr>
          <w:color w:val="111111"/>
          <w:sz w:val="28"/>
          <w:szCs w:val="28"/>
        </w:rPr>
        <w:t xml:space="preserve"> расстояние </w:t>
      </w:r>
      <w:r w:rsidRPr="007F4C56">
        <w:rPr>
          <w:i/>
          <w:iCs/>
          <w:color w:val="111111"/>
          <w:sz w:val="28"/>
          <w:szCs w:val="28"/>
          <w:bdr w:val="none" w:sz="0" w:space="0" w:color="auto" w:frame="1"/>
        </w:rPr>
        <w:t>«на глазок»</w:t>
      </w:r>
      <w:r w:rsidRPr="007F4C56">
        <w:rPr>
          <w:color w:val="111111"/>
          <w:sz w:val="28"/>
          <w:szCs w:val="28"/>
        </w:rPr>
        <w:t>. И не от рождения мы знаем, что крапива </w:t>
      </w:r>
      <w:r w:rsidRPr="007F4C56">
        <w:rPr>
          <w:i/>
          <w:iCs/>
          <w:color w:val="111111"/>
          <w:sz w:val="28"/>
          <w:szCs w:val="28"/>
          <w:bdr w:val="none" w:sz="0" w:space="0" w:color="auto" w:frame="1"/>
        </w:rPr>
        <w:t>«кусается»</w:t>
      </w:r>
      <w:r w:rsidRPr="007F4C56">
        <w:rPr>
          <w:color w:val="111111"/>
          <w:sz w:val="28"/>
          <w:szCs w:val="28"/>
        </w:rPr>
        <w:t>, а репейник пристает, а льдинка тает от тепла наших рук. Все это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познает</w:t>
      </w:r>
      <w:r w:rsidRPr="007F4C56">
        <w:rPr>
          <w:color w:val="111111"/>
          <w:sz w:val="28"/>
          <w:szCs w:val="28"/>
        </w:rPr>
        <w:t> ребенок в результате личного опыта и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наблюдения</w:t>
      </w:r>
      <w:r w:rsidRPr="007F4C56">
        <w:rPr>
          <w:color w:val="111111"/>
          <w:sz w:val="28"/>
          <w:szCs w:val="28"/>
        </w:rPr>
        <w:t>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  <w:u w:val="single"/>
          <w:bdr w:val="none" w:sz="0" w:space="0" w:color="auto" w:frame="1"/>
        </w:rPr>
        <w:t>Наша задача</w:t>
      </w:r>
      <w:r w:rsidRPr="007F4C56">
        <w:rPr>
          <w:color w:val="111111"/>
          <w:sz w:val="28"/>
          <w:szCs w:val="28"/>
        </w:rPr>
        <w:t>: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 xml:space="preserve">• научить замечать необыкновенное в </w:t>
      </w:r>
      <w:proofErr w:type="gramStart"/>
      <w:r w:rsidRPr="007F4C56">
        <w:rPr>
          <w:color w:val="111111"/>
          <w:sz w:val="28"/>
          <w:szCs w:val="28"/>
        </w:rPr>
        <w:t>обыкновенном</w:t>
      </w:r>
      <w:proofErr w:type="gramEnd"/>
      <w:r w:rsidRPr="007F4C56">
        <w:rPr>
          <w:color w:val="111111"/>
          <w:sz w:val="28"/>
          <w:szCs w:val="28"/>
        </w:rPr>
        <w:t>;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• сопровождать чувственное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познание словом</w:t>
      </w:r>
      <w:r w:rsidRPr="007F4C56">
        <w:rPr>
          <w:color w:val="111111"/>
          <w:sz w:val="28"/>
          <w:szCs w:val="28"/>
        </w:rPr>
        <w:t>;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•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7F4C56">
        <w:rPr>
          <w:color w:val="111111"/>
          <w:sz w:val="28"/>
          <w:szCs w:val="28"/>
        </w:rPr>
        <w:t> ориентировку в предметах живой и неживой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7F4C56">
        <w:rPr>
          <w:color w:val="111111"/>
          <w:sz w:val="28"/>
          <w:szCs w:val="28"/>
        </w:rPr>
        <w:t>;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 xml:space="preserve">• дать понятие </w:t>
      </w:r>
      <w:proofErr w:type="gramStart"/>
      <w:r w:rsidRPr="007F4C56">
        <w:rPr>
          <w:color w:val="111111"/>
          <w:sz w:val="28"/>
          <w:szCs w:val="28"/>
        </w:rPr>
        <w:t>о</w:t>
      </w:r>
      <w:proofErr w:type="gramEnd"/>
      <w:r w:rsidRPr="007F4C56">
        <w:rPr>
          <w:color w:val="111111"/>
          <w:sz w:val="28"/>
          <w:szCs w:val="28"/>
        </w:rPr>
        <w:t xml:space="preserve"> их взаимозависимости;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• вызывать доброе чувство к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наблюдаемым объектам</w:t>
      </w:r>
      <w:r w:rsidRPr="007F4C56">
        <w:rPr>
          <w:color w:val="111111"/>
          <w:sz w:val="28"/>
          <w:szCs w:val="28"/>
        </w:rPr>
        <w:t>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Решение этих задач доступно детям трех лет. Учитывая особенности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 младшего возраста</w:t>
      </w:r>
      <w:r w:rsidRPr="007F4C56">
        <w:rPr>
          <w:color w:val="111111"/>
          <w:sz w:val="28"/>
          <w:szCs w:val="28"/>
        </w:rPr>
        <w:t>, был составлен примерный перспективный план проведения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наблюдений на прогулках</w:t>
      </w:r>
      <w:r w:rsidRPr="007F4C56">
        <w:rPr>
          <w:color w:val="111111"/>
          <w:sz w:val="28"/>
          <w:szCs w:val="28"/>
        </w:rPr>
        <w:t>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Н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аблюдения</w:t>
      </w:r>
      <w:r w:rsidRPr="007F4C56">
        <w:rPr>
          <w:color w:val="111111"/>
          <w:sz w:val="28"/>
          <w:szCs w:val="28"/>
        </w:rPr>
        <w:t> не может быть построено по какой-то заданной схеме. </w:t>
      </w:r>
      <w:r w:rsidRPr="007F4C56">
        <w:rPr>
          <w:color w:val="111111"/>
          <w:sz w:val="28"/>
          <w:szCs w:val="28"/>
          <w:bdr w:val="none" w:sz="0" w:space="0" w:color="auto" w:frame="1"/>
        </w:rPr>
        <w:t>Оно зависит от различных обстоятельств</w:t>
      </w:r>
      <w:r w:rsidRPr="007F4C56">
        <w:rPr>
          <w:color w:val="111111"/>
          <w:sz w:val="28"/>
          <w:szCs w:val="28"/>
        </w:rPr>
        <w:t>: от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природных явлений</w:t>
      </w:r>
      <w:r w:rsidRPr="007F4C56">
        <w:rPr>
          <w:color w:val="111111"/>
          <w:sz w:val="28"/>
          <w:szCs w:val="28"/>
        </w:rPr>
        <w:t>, от настроения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группы</w:t>
      </w:r>
      <w:r w:rsidRPr="007F4C56">
        <w:rPr>
          <w:color w:val="111111"/>
          <w:sz w:val="28"/>
          <w:szCs w:val="28"/>
        </w:rPr>
        <w:t>, от тех занятий, которые запланированы и т. д. поэтому, планируя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наблюдения</w:t>
      </w:r>
      <w:r w:rsidRPr="007F4C56">
        <w:rPr>
          <w:color w:val="111111"/>
          <w:sz w:val="28"/>
          <w:szCs w:val="28"/>
        </w:rPr>
        <w:t>, мы учитываем все эти факторы, а также выделяем круг явлений или предметов </w:t>
      </w:r>
      <w:r w:rsidRPr="007F4C56">
        <w:rPr>
          <w:i/>
          <w:iCs/>
          <w:color w:val="111111"/>
          <w:sz w:val="28"/>
          <w:szCs w:val="28"/>
          <w:bdr w:val="none" w:sz="0" w:space="0" w:color="auto" w:frame="1"/>
        </w:rPr>
        <w:t>(объектов)</w:t>
      </w:r>
      <w:r w:rsidRPr="007F4C56">
        <w:rPr>
          <w:color w:val="111111"/>
          <w:sz w:val="28"/>
          <w:szCs w:val="28"/>
        </w:rPr>
        <w:t>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7F4C56">
        <w:rPr>
          <w:color w:val="111111"/>
          <w:sz w:val="28"/>
          <w:szCs w:val="28"/>
        </w:rPr>
        <w:t>, которые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интересны</w:t>
      </w:r>
      <w:r w:rsidRPr="007F4C56">
        <w:rPr>
          <w:color w:val="111111"/>
          <w:sz w:val="28"/>
          <w:szCs w:val="28"/>
        </w:rPr>
        <w:t> детям в определенный период.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  <w:bdr w:val="none" w:sz="0" w:space="0" w:color="auto" w:frame="1"/>
        </w:rPr>
        <w:t>Каждое время года имеет свои неповторимые особенности</w:t>
      </w:r>
      <w:r w:rsidRPr="007F4C56">
        <w:rPr>
          <w:color w:val="111111"/>
          <w:sz w:val="28"/>
          <w:szCs w:val="28"/>
        </w:rPr>
        <w:t>: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- летом обращаем внимание на многообразие цветов, оттенков зелени, запахов, изучаем свойства песка, воды;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- осенью сравниваем листья по форме, цвету, любуемся красотой увядания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7F4C56">
        <w:rPr>
          <w:color w:val="111111"/>
          <w:sz w:val="28"/>
          <w:szCs w:val="28"/>
        </w:rPr>
        <w:t>;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- зимой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познаем</w:t>
      </w:r>
      <w:r w:rsidRPr="007F4C56">
        <w:rPr>
          <w:color w:val="111111"/>
          <w:sz w:val="28"/>
          <w:szCs w:val="28"/>
        </w:rPr>
        <w:t> свойства снега и льда, любуемся красотой зимнего убранства;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- весной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наблюдаем пробуждение природы</w:t>
      </w:r>
      <w:r w:rsidRPr="007F4C56">
        <w:rPr>
          <w:color w:val="111111"/>
          <w:sz w:val="28"/>
          <w:szCs w:val="28"/>
        </w:rPr>
        <w:t>, прилет птиц, появление первых цветов, обращаем внимание на красоту цветущих деревьев.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Наблюдения</w:t>
      </w:r>
      <w:r w:rsidRPr="007F4C56">
        <w:rPr>
          <w:color w:val="111111"/>
          <w:sz w:val="28"/>
          <w:szCs w:val="28"/>
        </w:rPr>
        <w:t> начинаем с явлений неживой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7F4C56">
        <w:rPr>
          <w:color w:val="111111"/>
          <w:sz w:val="28"/>
          <w:szCs w:val="28"/>
        </w:rPr>
        <w:t xml:space="preserve">, поскольку от нее зависят изменения в жизни животных и растений. </w:t>
      </w:r>
      <w:proofErr w:type="gramStart"/>
      <w:r w:rsidRPr="007F4C56">
        <w:rPr>
          <w:color w:val="111111"/>
          <w:sz w:val="28"/>
          <w:szCs w:val="28"/>
        </w:rPr>
        <w:t>Этим занимаемся в разное время суток на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прогулках</w:t>
      </w:r>
      <w:r w:rsidRPr="007F4C56">
        <w:rPr>
          <w:color w:val="111111"/>
          <w:sz w:val="28"/>
          <w:szCs w:val="28"/>
        </w:rPr>
        <w:t>, экскурсиях (на территории детского сада, в повседневной жизни.</w:t>
      </w:r>
      <w:proofErr w:type="gramEnd"/>
      <w:r w:rsidRPr="007F4C56">
        <w:rPr>
          <w:color w:val="111111"/>
          <w:sz w:val="28"/>
          <w:szCs w:val="28"/>
        </w:rPr>
        <w:t xml:space="preserve"> Объектами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наблюдений стали солнце</w:t>
      </w:r>
      <w:r w:rsidRPr="007F4C56">
        <w:rPr>
          <w:color w:val="111111"/>
          <w:sz w:val="28"/>
          <w:szCs w:val="28"/>
        </w:rPr>
        <w:t>, луна, радуга, туман, иней, дождь, тучи, ветер, пузыри в лужах во время дождя и многое другое.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Дети также вместе с родителями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наблюдают за объектами природы дома</w:t>
      </w:r>
      <w:r w:rsidRPr="007F4C56">
        <w:rPr>
          <w:color w:val="111111"/>
          <w:sz w:val="28"/>
          <w:szCs w:val="28"/>
        </w:rPr>
        <w:t xml:space="preserve">, по дороге в детский сад, в выходные дни, на даче. А потом в группе мы вместе с детьми беседуем об </w:t>
      </w:r>
      <w:proofErr w:type="gramStart"/>
      <w:r w:rsidRPr="007F4C56">
        <w:rPr>
          <w:color w:val="111111"/>
          <w:sz w:val="28"/>
          <w:szCs w:val="28"/>
        </w:rPr>
        <w:t>увиденном</w:t>
      </w:r>
      <w:proofErr w:type="gramEnd"/>
      <w:r w:rsidRPr="007F4C56">
        <w:rPr>
          <w:color w:val="111111"/>
          <w:sz w:val="28"/>
          <w:szCs w:val="28"/>
        </w:rPr>
        <w:t>, подкрепляя знания чтением стихотворений, рассказов, рассматриванием картин.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F4C56">
        <w:rPr>
          <w:color w:val="111111"/>
          <w:sz w:val="28"/>
          <w:szCs w:val="28"/>
        </w:rPr>
        <w:t>Из растительных и животных объектов для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наблюдений</w:t>
      </w:r>
      <w:r w:rsidRPr="007F4C56">
        <w:rPr>
          <w:color w:val="111111"/>
          <w:sz w:val="28"/>
          <w:szCs w:val="28"/>
        </w:rPr>
        <w:t> </w:t>
      </w:r>
      <w:r w:rsidRPr="007F4C56">
        <w:rPr>
          <w:color w:val="111111"/>
          <w:sz w:val="28"/>
          <w:szCs w:val="28"/>
          <w:u w:val="single"/>
          <w:bdr w:val="none" w:sz="0" w:space="0" w:color="auto" w:frame="1"/>
        </w:rPr>
        <w:t>были отобраны наиболее распространенные</w:t>
      </w:r>
      <w:r w:rsidRPr="007F4C56">
        <w:rPr>
          <w:color w:val="111111"/>
          <w:sz w:val="28"/>
          <w:szCs w:val="28"/>
        </w:rPr>
        <w:t>: одуванчик, тополь, береза, ноготки, мухи, муравьи, пауки, дождевые черви, воробьи, вороны, голуби, сороки, синицы, кошки, собаки и др.</w:t>
      </w:r>
      <w:proofErr w:type="gramEnd"/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Данные объекты доступны для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наблюдения</w:t>
      </w:r>
      <w:r w:rsidRPr="007F4C56">
        <w:rPr>
          <w:color w:val="111111"/>
          <w:sz w:val="28"/>
          <w:szCs w:val="28"/>
        </w:rPr>
        <w:t>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При организации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 дошкольников во время наблюдения на прогулке использую цикл наблюдений на одну тему</w:t>
      </w:r>
      <w:r w:rsidRPr="007F4C56">
        <w:rPr>
          <w:color w:val="111111"/>
          <w:sz w:val="28"/>
          <w:szCs w:val="28"/>
        </w:rPr>
        <w:t>. В цикле осуществляется распределение всего объема знаний на </w:t>
      </w:r>
      <w:r w:rsidRPr="007F4C56">
        <w:rPr>
          <w:i/>
          <w:iCs/>
          <w:color w:val="111111"/>
          <w:sz w:val="28"/>
          <w:szCs w:val="28"/>
          <w:bdr w:val="none" w:sz="0" w:space="0" w:color="auto" w:frame="1"/>
        </w:rPr>
        <w:t>«порции»</w:t>
      </w:r>
      <w:r w:rsidRPr="007F4C56">
        <w:rPr>
          <w:color w:val="111111"/>
          <w:sz w:val="28"/>
          <w:szCs w:val="28"/>
        </w:rPr>
        <w:t>, что обеспечивает постепенное, а значит более надежное их усвоение. Каждое следующее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наблюдение</w:t>
      </w:r>
      <w:r w:rsidRPr="007F4C56">
        <w:rPr>
          <w:color w:val="111111"/>
          <w:sz w:val="28"/>
          <w:szCs w:val="28"/>
        </w:rPr>
        <w:t> позволяет демонстрировать новые особенности знакомого объекта, расширять и уточнять имеющиеся представления. Именно многоразовое </w:t>
      </w:r>
      <w:r w:rsidRPr="007F4C56">
        <w:rPr>
          <w:i/>
          <w:iCs/>
          <w:color w:val="111111"/>
          <w:sz w:val="28"/>
          <w:szCs w:val="28"/>
          <w:bdr w:val="none" w:sz="0" w:space="0" w:color="auto" w:frame="1"/>
        </w:rPr>
        <w:t>(но с разной целью)</w:t>
      </w:r>
      <w:r w:rsidRPr="007F4C56">
        <w:rPr>
          <w:color w:val="111111"/>
          <w:sz w:val="28"/>
          <w:szCs w:val="28"/>
        </w:rPr>
        <w:t> обращение к одному и тому же объекту формирует у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устойчивый интерес к нему</w:t>
      </w:r>
      <w:r w:rsidRPr="007F4C56">
        <w:rPr>
          <w:color w:val="111111"/>
          <w:sz w:val="28"/>
          <w:szCs w:val="28"/>
        </w:rPr>
        <w:t xml:space="preserve">, в результате чего возникает потребность </w:t>
      </w:r>
      <w:proofErr w:type="gramStart"/>
      <w:r w:rsidRPr="007F4C56">
        <w:rPr>
          <w:color w:val="111111"/>
          <w:sz w:val="28"/>
          <w:szCs w:val="28"/>
        </w:rPr>
        <w:t>в</w:t>
      </w:r>
      <w:proofErr w:type="gramEnd"/>
      <w:r w:rsidRPr="007F4C56">
        <w:rPr>
          <w:color w:val="111111"/>
          <w:sz w:val="28"/>
          <w:szCs w:val="28"/>
        </w:rPr>
        <w:t xml:space="preserve"> новых </w:t>
      </w:r>
      <w:r w:rsidRPr="007F4C56">
        <w:rPr>
          <w:i/>
          <w:iCs/>
          <w:color w:val="111111"/>
          <w:sz w:val="28"/>
          <w:szCs w:val="28"/>
          <w:bdr w:val="none" w:sz="0" w:space="0" w:color="auto" w:frame="1"/>
        </w:rPr>
        <w:t>(что более ценно)</w:t>
      </w:r>
      <w:r w:rsidRPr="007F4C56">
        <w:rPr>
          <w:color w:val="111111"/>
          <w:sz w:val="28"/>
          <w:szCs w:val="28"/>
        </w:rPr>
        <w:t> самостоятельных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наблюдений</w:t>
      </w:r>
      <w:r w:rsidRPr="007F4C56">
        <w:rPr>
          <w:color w:val="111111"/>
          <w:sz w:val="28"/>
          <w:szCs w:val="28"/>
        </w:rPr>
        <w:t>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Для закрепления знаний, полученных в ходе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наблюдений</w:t>
      </w:r>
      <w:r w:rsidRPr="007F4C56">
        <w:rPr>
          <w:color w:val="111111"/>
          <w:sz w:val="28"/>
          <w:szCs w:val="28"/>
        </w:rPr>
        <w:t xml:space="preserve">, предлагаю детям нарисовать </w:t>
      </w:r>
      <w:proofErr w:type="gramStart"/>
      <w:r w:rsidRPr="007F4C56">
        <w:rPr>
          <w:color w:val="111111"/>
          <w:sz w:val="28"/>
          <w:szCs w:val="28"/>
        </w:rPr>
        <w:t>увиденное</w:t>
      </w:r>
      <w:proofErr w:type="gramEnd"/>
      <w:r w:rsidRPr="007F4C56">
        <w:rPr>
          <w:color w:val="111111"/>
          <w:sz w:val="28"/>
          <w:szCs w:val="28"/>
        </w:rPr>
        <w:t>. В рисунке они выражают свое отношение к тому, что увидели, услышали, о чем узнали, как бы заново переживают увиденное. А в результате обогащаются знания, уточняются представления об объекте, явлении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7F4C56">
        <w:rPr>
          <w:color w:val="111111"/>
          <w:sz w:val="28"/>
          <w:szCs w:val="28"/>
        </w:rPr>
        <w:t>,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наблюдательность и память</w:t>
      </w:r>
      <w:r w:rsidRPr="007F4C56">
        <w:rPr>
          <w:color w:val="111111"/>
          <w:sz w:val="28"/>
          <w:szCs w:val="28"/>
        </w:rPr>
        <w:t>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На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прогулке внимание детей</w:t>
      </w:r>
      <w:r w:rsidRPr="007F4C56">
        <w:rPr>
          <w:color w:val="111111"/>
          <w:sz w:val="28"/>
          <w:szCs w:val="28"/>
        </w:rPr>
        <w:t xml:space="preserve"> привлекает всё – камешки, цветочки, жуки, деревья – всё, что попадает в их поле зрения. </w:t>
      </w:r>
      <w:proofErr w:type="gramStart"/>
      <w:r w:rsidRPr="007F4C56">
        <w:rPr>
          <w:color w:val="111111"/>
          <w:sz w:val="28"/>
          <w:szCs w:val="28"/>
        </w:rPr>
        <w:t>Выбрав себе объект для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познания</w:t>
      </w:r>
      <w:r w:rsidRPr="007F4C56">
        <w:rPr>
          <w:color w:val="111111"/>
          <w:sz w:val="28"/>
          <w:szCs w:val="28"/>
        </w:rPr>
        <w:t>, </w:t>
      </w:r>
      <w:r w:rsidRPr="007F4C56">
        <w:rPr>
          <w:color w:val="111111"/>
          <w:sz w:val="28"/>
          <w:szCs w:val="28"/>
          <w:u w:val="single"/>
          <w:bdr w:val="none" w:sz="0" w:space="0" w:color="auto" w:frame="1"/>
        </w:rPr>
        <w:t>ребенок обследует его самыми разнообразными способами</w:t>
      </w:r>
      <w:r w:rsidRPr="007F4C56">
        <w:rPr>
          <w:color w:val="111111"/>
          <w:sz w:val="28"/>
          <w:szCs w:val="28"/>
        </w:rPr>
        <w:t>: гладит, сжимает, нюхает, бросает, стучит, т. е. проделывает с ним разнообразные действия.</w:t>
      </w:r>
      <w:proofErr w:type="gramEnd"/>
      <w:r w:rsidRPr="007F4C56">
        <w:rPr>
          <w:color w:val="111111"/>
          <w:sz w:val="28"/>
          <w:szCs w:val="28"/>
        </w:rPr>
        <w:t xml:space="preserve"> </w:t>
      </w:r>
      <w:proofErr w:type="gramStart"/>
      <w:r w:rsidRPr="007F4C56">
        <w:rPr>
          <w:color w:val="111111"/>
          <w:sz w:val="28"/>
          <w:szCs w:val="28"/>
        </w:rPr>
        <w:t>От</w:t>
      </w:r>
      <w:proofErr w:type="gramEnd"/>
      <w:r w:rsidRPr="007F4C56">
        <w:rPr>
          <w:color w:val="111111"/>
          <w:sz w:val="28"/>
          <w:szCs w:val="28"/>
        </w:rPr>
        <w:t xml:space="preserve"> действуя, он получает информацию. Иными словами, ребенок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познает мир по принципу</w:t>
      </w:r>
      <w:proofErr w:type="gramStart"/>
      <w:r w:rsidRPr="007F4C56">
        <w:rPr>
          <w:color w:val="111111"/>
          <w:sz w:val="28"/>
          <w:szCs w:val="28"/>
        </w:rPr>
        <w:t> :</w:t>
      </w:r>
      <w:proofErr w:type="gramEnd"/>
      <w:r w:rsidRPr="007F4C56">
        <w:rPr>
          <w:color w:val="111111"/>
          <w:sz w:val="28"/>
          <w:szCs w:val="28"/>
        </w:rPr>
        <w:t xml:space="preserve"> что вижу, с чем действую, то и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познаю</w:t>
      </w:r>
      <w:r w:rsidRPr="007F4C56">
        <w:rPr>
          <w:color w:val="111111"/>
          <w:sz w:val="28"/>
          <w:szCs w:val="28"/>
        </w:rPr>
        <w:t>. Поэтому, проводя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наблюдения</w:t>
      </w:r>
      <w:r w:rsidRPr="007F4C56">
        <w:rPr>
          <w:color w:val="111111"/>
          <w:sz w:val="28"/>
          <w:szCs w:val="28"/>
        </w:rPr>
        <w:t>, опираюсь на данный принцип, дети получают информацию при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непосредственном</w:t>
      </w:r>
      <w:r w:rsidRPr="007F4C56">
        <w:rPr>
          <w:color w:val="111111"/>
          <w:sz w:val="28"/>
          <w:szCs w:val="28"/>
        </w:rPr>
        <w:t> рассматривании объекта. Близкое общение с объектом дает конкретное знание, вызывает положительные эмоции.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4C56">
        <w:rPr>
          <w:color w:val="111111"/>
          <w:sz w:val="28"/>
          <w:szCs w:val="28"/>
        </w:rPr>
        <w:t>Известно, что дети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младшего возраста</w:t>
      </w:r>
      <w:r w:rsidRPr="007F4C56">
        <w:rPr>
          <w:color w:val="111111"/>
          <w:sz w:val="28"/>
          <w:szCs w:val="28"/>
        </w:rPr>
        <w:t>, как когда-то и наши предки, легко наделяют объекты окружающего мира чувствами. С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возрастом</w:t>
      </w:r>
      <w:r w:rsidRPr="007F4C56">
        <w:rPr>
          <w:color w:val="111111"/>
          <w:sz w:val="28"/>
          <w:szCs w:val="28"/>
        </w:rPr>
        <w:t> эта особенность детской психологии исчезает. Поэтому, именно в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младшем возрасте</w:t>
      </w:r>
      <w:r w:rsidRPr="007F4C56">
        <w:rPr>
          <w:color w:val="111111"/>
          <w:sz w:val="28"/>
          <w:szCs w:val="28"/>
        </w:rPr>
        <w:t>, легко научить ребенка уважать и понимать животное или растение сочувствовать им, признавать за ними право на жизнь.</w:t>
      </w:r>
    </w:p>
    <w:p w:rsidR="007F4C56" w:rsidRPr="007F4C56" w:rsidRDefault="007F4C56" w:rsidP="007F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F4C56">
        <w:rPr>
          <w:color w:val="111111"/>
          <w:sz w:val="28"/>
          <w:szCs w:val="28"/>
        </w:rPr>
        <w:t>Эту особенность детской психологии стараюсь использовать, побуждая ребенка на этические и эстетические чувства во время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наблюдений</w:t>
      </w:r>
      <w:r w:rsidRPr="007F4C56">
        <w:rPr>
          <w:color w:val="111111"/>
          <w:sz w:val="28"/>
          <w:szCs w:val="28"/>
        </w:rPr>
        <w:t>, </w:t>
      </w:r>
      <w:r w:rsidRPr="007F4C56">
        <w:rPr>
          <w:color w:val="111111"/>
          <w:sz w:val="28"/>
          <w:szCs w:val="28"/>
          <w:u w:val="single"/>
          <w:bdr w:val="none" w:sz="0" w:space="0" w:color="auto" w:frame="1"/>
        </w:rPr>
        <w:t>а именно</w:t>
      </w:r>
      <w:r w:rsidRPr="007F4C56">
        <w:rPr>
          <w:color w:val="111111"/>
          <w:sz w:val="28"/>
          <w:szCs w:val="28"/>
        </w:rPr>
        <w:t>: разговариваем с объектом живой </w:t>
      </w:r>
      <w:r w:rsidRPr="007F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 </w:t>
      </w:r>
      <w:r w:rsidRPr="007F4C56">
        <w:rPr>
          <w:color w:val="111111"/>
          <w:sz w:val="28"/>
          <w:szCs w:val="28"/>
        </w:rPr>
        <w:t>(с березой, травкой, муравьями и др., наделяя его человеческими качествами и ответным чувством к доброму поступку малыша.</w:t>
      </w:r>
      <w:proofErr w:type="gramEnd"/>
    </w:p>
    <w:p w:rsidR="007F4C56" w:rsidRPr="007F4C56" w:rsidRDefault="007F4C56" w:rsidP="007F4C5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sectPr w:rsidR="007F4C56" w:rsidRPr="007F4C56" w:rsidSect="007F4C5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56"/>
    <w:rsid w:val="000F5FD1"/>
    <w:rsid w:val="007F4C56"/>
    <w:rsid w:val="00947C76"/>
    <w:rsid w:val="00D3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3F"/>
  </w:style>
  <w:style w:type="paragraph" w:styleId="1">
    <w:name w:val="heading 1"/>
    <w:basedOn w:val="a"/>
    <w:link w:val="10"/>
    <w:uiPriority w:val="9"/>
    <w:qFormat/>
    <w:rsid w:val="007F4C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C5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4C5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7F4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4914</Characters>
  <Application>Microsoft Office Word</Application>
  <DocSecurity>0</DocSecurity>
  <Lines>40</Lines>
  <Paragraphs>11</Paragraphs>
  <ScaleCrop>false</ScaleCrop>
  <Company>UralSOFT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2023-04-09T17:31:00Z</dcterms:created>
  <dcterms:modified xsi:type="dcterms:W3CDTF">2023-04-09T17:31:00Z</dcterms:modified>
</cp:coreProperties>
</file>